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7B8" w:rsidRDefault="00C177B8">
      <w:r>
        <w:t>Изучите т</w:t>
      </w:r>
      <w:r w:rsidRPr="00C177B8">
        <w:t>ем</w:t>
      </w:r>
      <w:r>
        <w:t>у</w:t>
      </w:r>
      <w:r w:rsidRPr="00C177B8">
        <w:t xml:space="preserve"> 9 </w:t>
      </w:r>
      <w:r>
        <w:t>«</w:t>
      </w:r>
      <w:r w:rsidRPr="00C177B8">
        <w:t>Рассуждение</w:t>
      </w:r>
      <w:r>
        <w:t>»</w:t>
      </w:r>
    </w:p>
    <w:p w:rsidR="001968F2" w:rsidRDefault="00C177B8">
      <w:r>
        <w:t xml:space="preserve">Пункт </w:t>
      </w:r>
      <w:r w:rsidRPr="00C177B8">
        <w:t xml:space="preserve"> 9.1</w:t>
      </w:r>
      <w:r>
        <w:t xml:space="preserve"> – </w:t>
      </w:r>
      <w:r w:rsidRPr="00C177B8">
        <w:t xml:space="preserve"> Тема в аудио и видео</w:t>
      </w:r>
    </w:p>
    <w:p w:rsidR="00C177B8" w:rsidRDefault="00C177B8">
      <w:r>
        <w:t>Аудио презентация</w:t>
      </w:r>
    </w:p>
    <w:p w:rsidR="00C177B8" w:rsidRDefault="00C177B8">
      <w:r>
        <w:t xml:space="preserve">Слушаем размышления </w:t>
      </w:r>
    </w:p>
    <w:p w:rsidR="00C177B8" w:rsidRDefault="00C177B8">
      <w:r>
        <w:t>Пункт 9.2 – грамматический материал</w:t>
      </w:r>
      <w:bookmarkStart w:id="0" w:name="_GoBack"/>
      <w:bookmarkEnd w:id="0"/>
    </w:p>
    <w:sectPr w:rsidR="00C17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9C"/>
    <w:rsid w:val="001968F2"/>
    <w:rsid w:val="00C177B8"/>
    <w:rsid w:val="00EA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2020-09-24T09:52:00Z</dcterms:created>
  <dcterms:modified xsi:type="dcterms:W3CDTF">2020-09-24T09:54:00Z</dcterms:modified>
</cp:coreProperties>
</file>